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AA" w:rsidRDefault="00F526BD">
      <w:pPr>
        <w:jc w:val="center"/>
        <w:rPr>
          <w:rFonts w:ascii="Times New Roman" w:hAnsi="Times New Roman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Town of Eaton Planning Board</w:t>
      </w:r>
    </w:p>
    <w:p w:rsidR="00401C6C" w:rsidRDefault="00401C6C" w:rsidP="00401C6C">
      <w:pPr>
        <w:jc w:val="center"/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>Meeting Agenda</w:t>
      </w:r>
    </w:p>
    <w:p w:rsidR="008859AA" w:rsidRPr="00BD148A" w:rsidRDefault="00A10D76" w:rsidP="00401C6C">
      <w:pPr>
        <w:jc w:val="center"/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Cs w:val="22"/>
          <w:shd w:val="clear" w:color="auto" w:fill="FFFFFF"/>
        </w:rPr>
        <w:t xml:space="preserve">June 26, 2023 </w:t>
      </w:r>
    </w:p>
    <w:p w:rsidR="008859AA" w:rsidRDefault="008859AA">
      <w:pPr>
        <w:jc w:val="center"/>
        <w:rPr>
          <w:rFonts w:ascii="Times New Roman" w:hAnsi="Times New Roman"/>
          <w:szCs w:val="22"/>
        </w:rPr>
      </w:pPr>
    </w:p>
    <w:p w:rsidR="008859AA" w:rsidRDefault="00F526BD">
      <w:pPr>
        <w:spacing w:line="276" w:lineRule="auto"/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Call to order</w:t>
      </w:r>
    </w:p>
    <w:p w:rsidR="008859AA" w:rsidRDefault="00F526BD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Pledge of Allegiance </w:t>
      </w:r>
    </w:p>
    <w:p w:rsidR="008859AA" w:rsidRDefault="000F3461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Minutes of the </w:t>
      </w:r>
      <w:r w:rsidR="00A10D76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May</w:t>
      </w:r>
      <w:bookmarkStart w:id="0" w:name="_GoBack"/>
      <w:bookmarkEnd w:id="0"/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A10D76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22</w:t>
      </w:r>
      <w:r w:rsidR="00E53ED7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, 2023</w:t>
      </w:r>
      <w:r w:rsidR="00F526BD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meeting reviewed</w:t>
      </w:r>
    </w:p>
    <w:p w:rsidR="00B266E9" w:rsidRDefault="00B266E9">
      <w:pPr>
        <w:spacing w:line="276" w:lineRule="auto"/>
        <w:rPr>
          <w:sz w:val="24"/>
        </w:rPr>
      </w:pPr>
    </w:p>
    <w:p w:rsidR="00A10D76" w:rsidRPr="00A10D76" w:rsidRDefault="00F526BD" w:rsidP="00A10D76">
      <w:pPr>
        <w:tabs>
          <w:tab w:val="left" w:pos="2040"/>
        </w:tabs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  <w:t>7:00 p.</w:t>
      </w:r>
      <w:r w:rsidR="00BD148A">
        <w:rPr>
          <w:rFonts w:ascii="Times New Roman" w:eastAsia="Times New Roman" w:hAnsi="Times New Roman" w:cs="Times New Roman"/>
          <w:b/>
          <w:bCs/>
          <w:color w:val="00000A"/>
          <w:sz w:val="24"/>
          <w:u w:val="single"/>
          <w:shd w:val="clear" w:color="auto" w:fill="FFFFFF"/>
          <w:lang w:eastAsia="zh-CN" w:bidi="hi-IN"/>
        </w:rPr>
        <w:t>m.</w:t>
      </w:r>
      <w:r w:rsidR="00BD148A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  </w:t>
      </w:r>
      <w:r w:rsidR="00A10D76" w:rsidRPr="00A10D76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Conklin Family </w:t>
      </w:r>
      <w:proofErr w:type="spellStart"/>
      <w:r w:rsidR="00A10D76" w:rsidRPr="00A10D76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>Irrev</w:t>
      </w:r>
      <w:proofErr w:type="spellEnd"/>
      <w:r w:rsidR="00A10D76" w:rsidRPr="00A10D76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 xml:space="preserve">. Trust, 4558 Pratts Rd., Munnsville, NY  13409, has applied for a minor 2-lot subdivision of property located on Lynch Rd., Munnsville, NY  </w:t>
      </w:r>
      <w:r w:rsidR="00A10D76" w:rsidRPr="00A10D76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ab/>
      </w:r>
    </w:p>
    <w:p w:rsidR="00A10D76" w:rsidRPr="00A10D76" w:rsidRDefault="00A10D76" w:rsidP="00A10D76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  <w:r w:rsidRPr="00A10D76">
        <w:rPr>
          <w:rFonts w:ascii="Times New Roman" w:eastAsia="Times New Roman" w:hAnsi="Times New Roman" w:cs="Times New Roman"/>
          <w:bCs/>
          <w:color w:val="00000A"/>
          <w:sz w:val="24"/>
          <w:shd w:val="clear" w:color="auto" w:fill="FFFFFF"/>
          <w:lang w:eastAsia="zh-CN" w:bidi="hi-IN"/>
        </w:rPr>
        <w:t>Tax map #:  100.-1-27</w:t>
      </w:r>
    </w:p>
    <w:p w:rsidR="003A18F8" w:rsidRDefault="003A18F8" w:rsidP="00A10D76">
      <w:pPr>
        <w:rPr>
          <w:sz w:val="24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Public </w:t>
      </w:r>
      <w:r w:rsidR="00F652F1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>H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>earing</w:t>
      </w:r>
      <w:bookmarkStart w:id="1" w:name="__DdeLink__76_319437972211121"/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  <w:t xml:space="preserve"> opened: 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E53ED7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Madison County GML Review Recommendation: </w:t>
      </w:r>
      <w:r w:rsidR="00272C4C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 </w:t>
      </w:r>
      <w:r w:rsidR="007A1947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pending</w:t>
      </w:r>
    </w:p>
    <w:p w:rsidR="00B04634" w:rsidRDefault="00B04634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Applicant:</w:t>
      </w:r>
    </w:p>
    <w:p w:rsidR="00593675" w:rsidRDefault="00593675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 xml:space="preserve"> 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Communications—prior:</w:t>
      </w:r>
    </w:p>
    <w:p w:rsidR="00593675" w:rsidRDefault="00593675" w:rsidP="00593675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  <w:shd w:val="clear" w:color="auto" w:fill="FFFFFF"/>
        </w:rPr>
        <w:t xml:space="preserve">Communications—audience:  </w:t>
      </w:r>
    </w:p>
    <w:p w:rsidR="00593675" w:rsidRDefault="00F652F1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Public Hearing </w:t>
      </w:r>
      <w:r w:rsidR="005936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closed: 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890F28" w:rsidP="00593675">
      <w:pPr>
        <w:rPr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 xml:space="preserve">SEQR – </w:t>
      </w:r>
      <w:r w:rsidR="00593675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for a Negative/Positive SEQR declaration</w:t>
      </w: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highlight w:val="white"/>
        </w:rPr>
      </w:pPr>
    </w:p>
    <w:p w:rsidR="00593675" w:rsidRDefault="00593675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  <w:bookmarkStart w:id="2" w:name="__DdeLink__41_16816853231121111"/>
      <w:bookmarkStart w:id="3" w:name="__DdeLink__1047_353211049311111"/>
      <w:bookmarkEnd w:id="2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>Motion to approve/disapprove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ab/>
        <w:t>with/without conditions</w:t>
      </w:r>
      <w:bookmarkEnd w:id="3"/>
      <w:r>
        <w:rPr>
          <w:rFonts w:ascii="Times New Roman" w:eastAsia="Times New Roman" w:hAnsi="Times New Roman" w:cs="Times New Roman"/>
          <w:color w:val="00000A"/>
          <w:sz w:val="24"/>
          <w:highlight w:val="white"/>
          <w:shd w:val="clear" w:color="auto" w:fill="FFFFFF"/>
          <w:lang w:eastAsia="zh-CN" w:bidi="hi-IN"/>
        </w:rPr>
        <w:t xml:space="preserve"> </w:t>
      </w:r>
      <w:bookmarkEnd w:id="1"/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B266E9" w:rsidRDefault="00B266E9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E53ED7" w:rsidRDefault="00E53ED7" w:rsidP="00E53E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7D0226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shd w:val="clear" w:color="auto" w:fill="FFFFFF"/>
          <w:lang w:eastAsia="zh-CN" w:bidi="hi-IN"/>
        </w:rPr>
        <w:tab/>
      </w:r>
    </w:p>
    <w:p w:rsidR="00E14335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E14335" w:rsidRPr="00E14335" w:rsidRDefault="00E14335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C53EB6" w:rsidRDefault="00C53EB6" w:rsidP="009F65D7">
      <w:pPr>
        <w:tabs>
          <w:tab w:val="left" w:pos="2040"/>
        </w:tabs>
        <w:rPr>
          <w:rFonts w:ascii="Times New Roman" w:eastAsia="Times New Roman" w:hAnsi="Times New Roman" w:cs="Times New Roman"/>
          <w:b/>
          <w:bCs/>
          <w:color w:val="00000A"/>
          <w:sz w:val="24"/>
          <w:highlight w:val="white"/>
          <w:u w:val="single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9F65D7" w:rsidRDefault="009F65D7" w:rsidP="009F65D7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CE29DB" w:rsidRDefault="00CE29DB" w:rsidP="0059367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eastAsia="zh-CN" w:bidi="hi-IN"/>
        </w:rPr>
      </w:pPr>
    </w:p>
    <w:p w:rsidR="008859AA" w:rsidRDefault="00F526BD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Other Business:</w:t>
      </w:r>
    </w:p>
    <w:p w:rsidR="00A10D76" w:rsidRDefault="00A10D76">
      <w:pPr>
        <w:rPr>
          <w:rFonts w:ascii="Times New Roman" w:hAnsi="Times New Roman"/>
          <w:sz w:val="24"/>
          <w:u w:val="single"/>
        </w:rPr>
      </w:pPr>
    </w:p>
    <w:p w:rsidR="00A10D76" w:rsidRPr="00A10D76" w:rsidRDefault="00A10D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Revision of Notice of Determination given last month (May 22, 2023) to Kenneth Masker, 2750 Rt. 26, Eaton, NY  13334</w:t>
      </w:r>
    </w:p>
    <w:p w:rsidR="00A27D3B" w:rsidRDefault="00A27D3B">
      <w:pPr>
        <w:rPr>
          <w:rFonts w:ascii="Times New Roman" w:hAnsi="Times New Roman"/>
          <w:sz w:val="24"/>
          <w:u w:val="single"/>
        </w:rPr>
      </w:pPr>
    </w:p>
    <w:p w:rsidR="00F652F1" w:rsidRDefault="00F652F1" w:rsidP="00BD148A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</w:p>
    <w:p w:rsidR="007A1947" w:rsidRDefault="007A1947" w:rsidP="00BD148A">
      <w:pPr>
        <w:tabs>
          <w:tab w:val="left" w:pos="2040"/>
        </w:tabs>
        <w:rPr>
          <w:rFonts w:ascii="Times New Roman" w:eastAsia="SimSun" w:hAnsi="Times New Roman" w:cs="Mangal"/>
          <w:color w:val="00000A"/>
          <w:sz w:val="24"/>
          <w:shd w:val="clear" w:color="auto" w:fill="FFFFFF"/>
          <w:lang w:eastAsia="zh-CN" w:bidi="hi-IN"/>
        </w:rPr>
      </w:pPr>
    </w:p>
    <w:p w:rsidR="007A1947" w:rsidRDefault="007A1947" w:rsidP="00BD148A">
      <w:pPr>
        <w:tabs>
          <w:tab w:val="left" w:pos="2040"/>
        </w:tabs>
        <w:rPr>
          <w:sz w:val="24"/>
        </w:rPr>
      </w:pPr>
    </w:p>
    <w:p w:rsidR="00E14335" w:rsidRDefault="00E1433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E14335" w:rsidRDefault="00E14335">
      <w:pP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</w:pPr>
    </w:p>
    <w:p w:rsidR="008859AA" w:rsidRDefault="00F526BD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</w:rPr>
        <w:tab/>
        <w:t xml:space="preserve">Time: </w:t>
      </w:r>
    </w:p>
    <w:sectPr w:rsidR="008859AA" w:rsidSect="00E14335">
      <w:footerReference w:type="even" r:id="rId7"/>
      <w:footerReference w:type="default" r:id="rId8"/>
      <w:pgSz w:w="12240" w:h="15840"/>
      <w:pgMar w:top="245" w:right="720" w:bottom="245" w:left="72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F7" w:rsidRDefault="006E53F7">
      <w:r>
        <w:separator/>
      </w:r>
    </w:p>
  </w:endnote>
  <w:endnote w:type="continuationSeparator" w:id="0">
    <w:p w:rsidR="006E53F7" w:rsidRDefault="006E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F526BD">
    <w:pPr>
      <w:pStyle w:val="Footer"/>
      <w:jc w:val="right"/>
    </w:pPr>
    <w:r>
      <w:rPr>
        <w:u w:val="single"/>
      </w:rPr>
      <w:t xml:space="preserve">  </w:t>
    </w:r>
  </w:p>
  <w:p w:rsidR="008859AA" w:rsidRDefault="008859AA">
    <w:pPr>
      <w:pStyle w:val="Footer"/>
      <w:jc w:val="right"/>
      <w:rPr>
        <w:u w:val="single"/>
      </w:rPr>
    </w:pPr>
  </w:p>
  <w:p w:rsidR="008859AA" w:rsidRDefault="008859AA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8859AA">
    <w:pPr>
      <w:pStyle w:val="Footer"/>
      <w:jc w:val="right"/>
      <w:rPr>
        <w:b/>
        <w:bCs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F7" w:rsidRDefault="006E53F7">
      <w:r>
        <w:separator/>
      </w:r>
    </w:p>
  </w:footnote>
  <w:footnote w:type="continuationSeparator" w:id="0">
    <w:p w:rsidR="006E53F7" w:rsidRDefault="006E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855"/>
    <w:multiLevelType w:val="hybridMultilevel"/>
    <w:tmpl w:val="8F42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134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A"/>
    <w:rsid w:val="00000362"/>
    <w:rsid w:val="00000666"/>
    <w:rsid w:val="00004302"/>
    <w:rsid w:val="00016D6D"/>
    <w:rsid w:val="00021A2C"/>
    <w:rsid w:val="00033206"/>
    <w:rsid w:val="00054560"/>
    <w:rsid w:val="00071518"/>
    <w:rsid w:val="000C5EA6"/>
    <w:rsid w:val="000F3461"/>
    <w:rsid w:val="00182484"/>
    <w:rsid w:val="001A6655"/>
    <w:rsid w:val="001B5E12"/>
    <w:rsid w:val="001B62FD"/>
    <w:rsid w:val="00203C78"/>
    <w:rsid w:val="00272C4C"/>
    <w:rsid w:val="00296C47"/>
    <w:rsid w:val="002A6D68"/>
    <w:rsid w:val="002B3531"/>
    <w:rsid w:val="002C0A48"/>
    <w:rsid w:val="002D2632"/>
    <w:rsid w:val="003048CB"/>
    <w:rsid w:val="00314D0E"/>
    <w:rsid w:val="00355926"/>
    <w:rsid w:val="00366C7D"/>
    <w:rsid w:val="003A18F8"/>
    <w:rsid w:val="003E49B9"/>
    <w:rsid w:val="00401C6C"/>
    <w:rsid w:val="00410FC0"/>
    <w:rsid w:val="0043470A"/>
    <w:rsid w:val="00480228"/>
    <w:rsid w:val="004C4E9F"/>
    <w:rsid w:val="004F7DB5"/>
    <w:rsid w:val="005270CB"/>
    <w:rsid w:val="00556CD1"/>
    <w:rsid w:val="00573F07"/>
    <w:rsid w:val="00593675"/>
    <w:rsid w:val="005B6415"/>
    <w:rsid w:val="005C543E"/>
    <w:rsid w:val="005E7E06"/>
    <w:rsid w:val="006118F7"/>
    <w:rsid w:val="00623B27"/>
    <w:rsid w:val="00624A25"/>
    <w:rsid w:val="006730CD"/>
    <w:rsid w:val="006A38F5"/>
    <w:rsid w:val="006A6320"/>
    <w:rsid w:val="006C71E2"/>
    <w:rsid w:val="006E53F7"/>
    <w:rsid w:val="00702109"/>
    <w:rsid w:val="00706268"/>
    <w:rsid w:val="00720495"/>
    <w:rsid w:val="007619BB"/>
    <w:rsid w:val="00782450"/>
    <w:rsid w:val="007A1947"/>
    <w:rsid w:val="007D0226"/>
    <w:rsid w:val="007F5ABE"/>
    <w:rsid w:val="00831D17"/>
    <w:rsid w:val="00833400"/>
    <w:rsid w:val="008859AA"/>
    <w:rsid w:val="00890F28"/>
    <w:rsid w:val="00897335"/>
    <w:rsid w:val="008A2A7F"/>
    <w:rsid w:val="00900C6B"/>
    <w:rsid w:val="0090337A"/>
    <w:rsid w:val="0090517E"/>
    <w:rsid w:val="0096099C"/>
    <w:rsid w:val="009619E2"/>
    <w:rsid w:val="00962CB7"/>
    <w:rsid w:val="00977577"/>
    <w:rsid w:val="009F65D7"/>
    <w:rsid w:val="00A10D76"/>
    <w:rsid w:val="00A219A2"/>
    <w:rsid w:val="00A22785"/>
    <w:rsid w:val="00A27D3B"/>
    <w:rsid w:val="00A52E5A"/>
    <w:rsid w:val="00A637FD"/>
    <w:rsid w:val="00AC2954"/>
    <w:rsid w:val="00B04634"/>
    <w:rsid w:val="00B266E9"/>
    <w:rsid w:val="00B608E9"/>
    <w:rsid w:val="00B65DFA"/>
    <w:rsid w:val="00B76F79"/>
    <w:rsid w:val="00BD148A"/>
    <w:rsid w:val="00BE5038"/>
    <w:rsid w:val="00C53EB6"/>
    <w:rsid w:val="00C54E9C"/>
    <w:rsid w:val="00C5537C"/>
    <w:rsid w:val="00C864CD"/>
    <w:rsid w:val="00C93CFF"/>
    <w:rsid w:val="00CB17ED"/>
    <w:rsid w:val="00CD62D6"/>
    <w:rsid w:val="00CE29DB"/>
    <w:rsid w:val="00D01945"/>
    <w:rsid w:val="00D7661D"/>
    <w:rsid w:val="00D91F9D"/>
    <w:rsid w:val="00D92752"/>
    <w:rsid w:val="00DA78FF"/>
    <w:rsid w:val="00DB7BAD"/>
    <w:rsid w:val="00DD3823"/>
    <w:rsid w:val="00DE0B94"/>
    <w:rsid w:val="00DE3E0A"/>
    <w:rsid w:val="00DF28ED"/>
    <w:rsid w:val="00E14335"/>
    <w:rsid w:val="00E171D3"/>
    <w:rsid w:val="00E45310"/>
    <w:rsid w:val="00E53ED7"/>
    <w:rsid w:val="00E7025F"/>
    <w:rsid w:val="00E847B7"/>
    <w:rsid w:val="00E95D12"/>
    <w:rsid w:val="00EB5862"/>
    <w:rsid w:val="00EC1A27"/>
    <w:rsid w:val="00EE3083"/>
    <w:rsid w:val="00F07AB1"/>
    <w:rsid w:val="00F34FAD"/>
    <w:rsid w:val="00F35264"/>
    <w:rsid w:val="00F526BD"/>
    <w:rsid w:val="00F652F1"/>
    <w:rsid w:val="00F67201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BFE1"/>
  <w15:docId w15:val="{396121B6-E17E-463B-A5B6-16E03BF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2B3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31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B353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2</cp:revision>
  <cp:lastPrinted>2023-05-04T14:55:00Z</cp:lastPrinted>
  <dcterms:created xsi:type="dcterms:W3CDTF">2023-07-13T14:53:00Z</dcterms:created>
  <dcterms:modified xsi:type="dcterms:W3CDTF">2023-07-13T14:53:00Z</dcterms:modified>
  <dc:language>en-US</dc:language>
</cp:coreProperties>
</file>